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86DC9" w14:textId="171ECE4D" w:rsidR="008B4C10" w:rsidRPr="008B4C10" w:rsidRDefault="008B4C10" w:rsidP="008B4C10">
      <w:pPr>
        <w:rPr>
          <w:rFonts w:ascii="Times New Roman" w:hAnsi="Times New Roman"/>
          <w:b/>
          <w:bCs/>
          <w:sz w:val="24"/>
          <w:szCs w:val="24"/>
        </w:rPr>
      </w:pPr>
      <w:r w:rsidRPr="008B4C10">
        <w:rPr>
          <w:rFonts w:ascii="Times New Roman" w:hAnsi="Times New Roman"/>
          <w:b/>
          <w:bCs/>
          <w:sz w:val="24"/>
          <w:szCs w:val="24"/>
        </w:rPr>
        <w:t xml:space="preserve">MWRTA </w:t>
      </w:r>
      <w:proofErr w:type="spellStart"/>
      <w:r w:rsidRPr="008B4C10">
        <w:rPr>
          <w:rFonts w:ascii="Times New Roman" w:hAnsi="Times New Roman"/>
          <w:b/>
          <w:bCs/>
          <w:sz w:val="24"/>
          <w:szCs w:val="24"/>
        </w:rPr>
        <w:t>TryTransit</w:t>
      </w:r>
      <w:proofErr w:type="spellEnd"/>
      <w:r w:rsidRPr="008B4C10">
        <w:rPr>
          <w:rFonts w:ascii="Times New Roman" w:hAnsi="Times New Roman"/>
          <w:b/>
          <w:bCs/>
          <w:sz w:val="24"/>
          <w:szCs w:val="24"/>
        </w:rPr>
        <w:t xml:space="preserve"> Free Fare Program 2024</w:t>
      </w:r>
    </w:p>
    <w:p w14:paraId="1CBE1F9C" w14:textId="6D5DA192" w:rsidR="008B4C10" w:rsidRDefault="008B4C10" w:rsidP="008B4C10">
      <w:pPr>
        <w:rPr>
          <w:rFonts w:ascii="Times New Roman" w:hAnsi="Times New Roman"/>
          <w:b/>
          <w:bCs/>
          <w:sz w:val="24"/>
          <w:szCs w:val="24"/>
        </w:rPr>
      </w:pPr>
      <w:r w:rsidRPr="008B4C10">
        <w:rPr>
          <w:rFonts w:ascii="Times New Roman" w:hAnsi="Times New Roman"/>
          <w:b/>
          <w:bCs/>
          <w:sz w:val="24"/>
          <w:szCs w:val="24"/>
        </w:rPr>
        <w:t xml:space="preserve">Framingham, MA – </w:t>
      </w:r>
      <w:r w:rsidR="009C5AD7">
        <w:rPr>
          <w:rFonts w:ascii="Times New Roman" w:hAnsi="Times New Roman"/>
          <w:b/>
          <w:bCs/>
          <w:sz w:val="24"/>
          <w:szCs w:val="24"/>
        </w:rPr>
        <w:t>June 13, 2024</w:t>
      </w:r>
    </w:p>
    <w:p w14:paraId="3387182F" w14:textId="77777777" w:rsidR="008B4C10" w:rsidRPr="008B4C10" w:rsidRDefault="008B4C10" w:rsidP="008B4C10">
      <w:pPr>
        <w:rPr>
          <w:rFonts w:ascii="Times New Roman" w:hAnsi="Times New Roman"/>
          <w:b/>
          <w:bCs/>
          <w:sz w:val="24"/>
          <w:szCs w:val="24"/>
        </w:rPr>
      </w:pPr>
    </w:p>
    <w:p w14:paraId="2238B873" w14:textId="77777777" w:rsidR="008B4C10" w:rsidRPr="008B4C10" w:rsidRDefault="008B4C10" w:rsidP="008B4C10">
      <w:pPr>
        <w:rPr>
          <w:rFonts w:ascii="Times New Roman" w:hAnsi="Times New Roman"/>
        </w:rPr>
      </w:pPr>
      <w:proofErr w:type="spellStart"/>
      <w:r w:rsidRPr="008B4C10">
        <w:rPr>
          <w:rFonts w:ascii="Times New Roman" w:hAnsi="Times New Roman"/>
        </w:rPr>
        <w:t>TryTransit</w:t>
      </w:r>
      <w:proofErr w:type="spellEnd"/>
      <w:r w:rsidRPr="008B4C10">
        <w:rPr>
          <w:rFonts w:ascii="Times New Roman" w:hAnsi="Times New Roman"/>
        </w:rPr>
        <w:t xml:space="preserve"> is back!</w:t>
      </w:r>
    </w:p>
    <w:p w14:paraId="7508D423" w14:textId="77777777" w:rsidR="008B4C10" w:rsidRPr="008B4C10" w:rsidRDefault="008B4C10" w:rsidP="008B4C10">
      <w:pPr>
        <w:rPr>
          <w:rFonts w:ascii="Times New Roman" w:hAnsi="Times New Roman"/>
        </w:rPr>
      </w:pPr>
      <w:r w:rsidRPr="008B4C10">
        <w:rPr>
          <w:rFonts w:ascii="Times New Roman" w:hAnsi="Times New Roman"/>
        </w:rPr>
        <w:t xml:space="preserve">MassDOT and the Legislature have reauthorized the </w:t>
      </w:r>
      <w:proofErr w:type="spellStart"/>
      <w:r w:rsidRPr="008B4C10">
        <w:rPr>
          <w:rFonts w:ascii="Times New Roman" w:hAnsi="Times New Roman"/>
        </w:rPr>
        <w:t>TryTransit</w:t>
      </w:r>
      <w:proofErr w:type="spellEnd"/>
      <w:r w:rsidRPr="008B4C10">
        <w:rPr>
          <w:rFonts w:ascii="Times New Roman" w:hAnsi="Times New Roman"/>
        </w:rPr>
        <w:t xml:space="preserve"> Program for 2024.</w:t>
      </w:r>
    </w:p>
    <w:p w14:paraId="6EBF440A" w14:textId="7C9E5581" w:rsidR="008B4C10" w:rsidRPr="008B4C10" w:rsidRDefault="008B4C10" w:rsidP="008B4C10">
      <w:pPr>
        <w:rPr>
          <w:rFonts w:ascii="Times New Roman" w:hAnsi="Times New Roman"/>
        </w:rPr>
      </w:pPr>
      <w:r w:rsidRPr="008B4C10">
        <w:rPr>
          <w:rFonts w:ascii="Times New Roman" w:hAnsi="Times New Roman"/>
        </w:rPr>
        <w:t xml:space="preserve">MetroWest Regional Transit Authority Fixed Route and Demand Response riders will have fare free options </w:t>
      </w:r>
      <w:r w:rsidR="009C5AD7">
        <w:rPr>
          <w:rFonts w:ascii="Times New Roman" w:hAnsi="Times New Roman"/>
        </w:rPr>
        <w:t xml:space="preserve">through </w:t>
      </w:r>
      <w:r w:rsidR="009C5AD7" w:rsidRPr="00E70A76">
        <w:rPr>
          <w:rFonts w:ascii="Times New Roman" w:hAnsi="Times New Roman"/>
          <w:b/>
          <w:bCs/>
        </w:rPr>
        <w:t>August 31, 2024</w:t>
      </w:r>
      <w:r w:rsidRPr="008B4C10">
        <w:rPr>
          <w:rFonts w:ascii="Times New Roman" w:hAnsi="Times New Roman"/>
        </w:rPr>
        <w:t xml:space="preserve">  </w:t>
      </w:r>
    </w:p>
    <w:p w14:paraId="3AA22141" w14:textId="77777777" w:rsidR="008B4C10" w:rsidRPr="008B4C10" w:rsidRDefault="008B4C10" w:rsidP="008B4C10">
      <w:pPr>
        <w:rPr>
          <w:rFonts w:ascii="Times New Roman" w:hAnsi="Times New Roman"/>
        </w:rPr>
      </w:pPr>
      <w:r w:rsidRPr="008B4C10">
        <w:rPr>
          <w:rFonts w:ascii="Times New Roman" w:hAnsi="Times New Roman"/>
        </w:rPr>
        <w:t>Fixed Route riders will need to have a registered MWRTA Catch Card to take advantage of this promotion.  Catch Cards are free to all riders and can be picked up from any MWRTA Fixed Route driver, or at the MWRTA Central Hub at 15 Blandin Ave., Framingham MA.  Catch Cards must be registered to receive the promotion – so be sure to register your card by either:</w:t>
      </w:r>
    </w:p>
    <w:p w14:paraId="78E28A8F" w14:textId="77777777" w:rsidR="008B4C10" w:rsidRPr="008B4C10" w:rsidRDefault="008B4C10" w:rsidP="008B4C10">
      <w:pPr>
        <w:pStyle w:val="ListParagraph"/>
        <w:numPr>
          <w:ilvl w:val="0"/>
          <w:numId w:val="8"/>
        </w:numPr>
        <w:rPr>
          <w:rFonts w:ascii="Times New Roman" w:hAnsi="Times New Roman"/>
        </w:rPr>
      </w:pPr>
      <w:r w:rsidRPr="008B4C10">
        <w:rPr>
          <w:rFonts w:ascii="Times New Roman" w:hAnsi="Times New Roman"/>
        </w:rPr>
        <w:t>Using the MWRTA Catch App</w:t>
      </w:r>
    </w:p>
    <w:p w14:paraId="25EA88E3" w14:textId="77777777" w:rsidR="008B4C10" w:rsidRPr="008B4C10" w:rsidRDefault="008B4C10" w:rsidP="008B4C10">
      <w:pPr>
        <w:pStyle w:val="ListParagraph"/>
        <w:numPr>
          <w:ilvl w:val="0"/>
          <w:numId w:val="8"/>
        </w:numPr>
        <w:rPr>
          <w:rFonts w:ascii="Times New Roman" w:hAnsi="Times New Roman"/>
        </w:rPr>
      </w:pPr>
      <w:r w:rsidRPr="008B4C10">
        <w:rPr>
          <w:rFonts w:ascii="Times New Roman" w:hAnsi="Times New Roman"/>
        </w:rPr>
        <w:t>Visiting the MWRTA Blandin Hub</w:t>
      </w:r>
    </w:p>
    <w:p w14:paraId="31922689" w14:textId="77777777" w:rsidR="008B4C10" w:rsidRPr="008B4C10" w:rsidRDefault="008B4C10" w:rsidP="008B4C10">
      <w:pPr>
        <w:pStyle w:val="ListParagraph"/>
        <w:numPr>
          <w:ilvl w:val="0"/>
          <w:numId w:val="8"/>
        </w:numPr>
        <w:rPr>
          <w:rFonts w:ascii="Times New Roman" w:hAnsi="Times New Roman"/>
        </w:rPr>
      </w:pPr>
      <w:r w:rsidRPr="008B4C10">
        <w:rPr>
          <w:rFonts w:ascii="Times New Roman" w:hAnsi="Times New Roman"/>
        </w:rPr>
        <w:t xml:space="preserve">Calling (508) 935 – 2222 </w:t>
      </w:r>
    </w:p>
    <w:p w14:paraId="4EDD26D7" w14:textId="2FA4622C" w:rsidR="008B4C10" w:rsidRPr="008B4C10" w:rsidRDefault="008B4C10" w:rsidP="008B4C10">
      <w:pPr>
        <w:rPr>
          <w:rFonts w:ascii="Times New Roman" w:hAnsi="Times New Roman"/>
        </w:rPr>
      </w:pPr>
      <w:r w:rsidRPr="008B4C10">
        <w:rPr>
          <w:rFonts w:ascii="Times New Roman" w:hAnsi="Times New Roman"/>
        </w:rPr>
        <w:t xml:space="preserve">Once registered, riders can reuse the same card as many times as they want. These durable cards can last for years, but if you need a replacement, please come to the hub to get a new one. Upon registration, your card will automatically receive a pass valid </w:t>
      </w:r>
      <w:r w:rsidR="00E70A76">
        <w:rPr>
          <w:rFonts w:ascii="Times New Roman" w:hAnsi="Times New Roman"/>
        </w:rPr>
        <w:t xml:space="preserve">through August 31. </w:t>
      </w:r>
      <w:r w:rsidRPr="008B4C10">
        <w:rPr>
          <w:rFonts w:ascii="Times New Roman" w:hAnsi="Times New Roman"/>
        </w:rPr>
        <w:t xml:space="preserve"> </w:t>
      </w:r>
    </w:p>
    <w:p w14:paraId="1527F47A" w14:textId="6FD3AB5C" w:rsidR="008B4C10" w:rsidRPr="008B4C10" w:rsidRDefault="008B4C10" w:rsidP="008B4C10">
      <w:pPr>
        <w:rPr>
          <w:rFonts w:ascii="Times New Roman" w:hAnsi="Times New Roman"/>
        </w:rPr>
      </w:pPr>
      <w:r w:rsidRPr="008B4C10">
        <w:rPr>
          <w:rFonts w:ascii="Times New Roman" w:hAnsi="Times New Roman"/>
        </w:rPr>
        <w:t xml:space="preserve">During this promotion, Fixed Route riders can tap their Catch Card on the bus, and board at NO cost. Riders who currently have a registered Catch Card will automatically receive a pass valid through </w:t>
      </w:r>
      <w:r w:rsidR="00E70A76">
        <w:rPr>
          <w:rFonts w:ascii="Times New Roman" w:hAnsi="Times New Roman"/>
        </w:rPr>
        <w:t>August</w:t>
      </w:r>
      <w:r w:rsidRPr="008B4C10">
        <w:rPr>
          <w:rFonts w:ascii="Times New Roman" w:hAnsi="Times New Roman"/>
        </w:rPr>
        <w:t xml:space="preserve"> 31</w:t>
      </w:r>
      <w:r w:rsidRPr="008B4C10">
        <w:rPr>
          <w:rFonts w:ascii="Times New Roman" w:hAnsi="Times New Roman"/>
          <w:vertAlign w:val="superscript"/>
        </w:rPr>
        <w:t xml:space="preserve">st </w:t>
      </w:r>
      <w:r w:rsidRPr="008B4C10">
        <w:rPr>
          <w:rFonts w:ascii="Times New Roman" w:hAnsi="Times New Roman"/>
        </w:rPr>
        <w:t xml:space="preserve">- no action is needed! Any stored value or monthly passes loaded on cards will remain so that they are available when fare collection resumes on </w:t>
      </w:r>
      <w:r w:rsidR="00E70A76">
        <w:rPr>
          <w:rFonts w:ascii="Times New Roman" w:hAnsi="Times New Roman"/>
        </w:rPr>
        <w:t>September 1</w:t>
      </w:r>
      <w:r w:rsidR="00052841">
        <w:rPr>
          <w:rFonts w:ascii="Times New Roman" w:hAnsi="Times New Roman"/>
        </w:rPr>
        <w:t>,</w:t>
      </w:r>
      <w:r w:rsidR="00052841">
        <w:rPr>
          <w:rFonts w:ascii="Times New Roman" w:hAnsi="Times New Roman"/>
          <w:vertAlign w:val="superscript"/>
        </w:rPr>
        <w:t xml:space="preserve"> </w:t>
      </w:r>
      <w:r w:rsidRPr="008B4C10">
        <w:rPr>
          <w:rFonts w:ascii="Times New Roman" w:hAnsi="Times New Roman"/>
        </w:rPr>
        <w:t xml:space="preserve">2024 – no need to load and unload your card! Riders who have the “auto renew” feature set up on the app will not be charged during the promotion period. </w:t>
      </w:r>
    </w:p>
    <w:p w14:paraId="38DAB527" w14:textId="35983360" w:rsidR="008B4C10" w:rsidRPr="008B4C10" w:rsidRDefault="008B4C10" w:rsidP="008B4C10">
      <w:pPr>
        <w:rPr>
          <w:rFonts w:ascii="Times New Roman" w:hAnsi="Times New Roman"/>
        </w:rPr>
      </w:pPr>
      <w:r w:rsidRPr="008B4C10">
        <w:rPr>
          <w:rFonts w:ascii="Times New Roman" w:hAnsi="Times New Roman"/>
        </w:rPr>
        <w:t>Riders without an MWRTA Catch Card will be asked to pay a regular cash fare of $1.50, or a qualifying discounted cash fare</w:t>
      </w:r>
      <w:r w:rsidR="00052841">
        <w:rPr>
          <w:rFonts w:ascii="Times New Roman" w:hAnsi="Times New Roman"/>
        </w:rPr>
        <w:t xml:space="preserve"> -</w:t>
      </w:r>
      <w:r w:rsidRPr="008B4C10">
        <w:rPr>
          <w:rFonts w:ascii="Times New Roman" w:hAnsi="Times New Roman"/>
        </w:rPr>
        <w:t xml:space="preserve"> so make sure to pick up your </w:t>
      </w:r>
      <w:r w:rsidR="00052841">
        <w:rPr>
          <w:rFonts w:ascii="Times New Roman" w:hAnsi="Times New Roman"/>
        </w:rPr>
        <w:t>f</w:t>
      </w:r>
      <w:r w:rsidRPr="008B4C10">
        <w:rPr>
          <w:rFonts w:ascii="Times New Roman" w:hAnsi="Times New Roman"/>
        </w:rPr>
        <w:t>ree Catch Card today!</w:t>
      </w:r>
    </w:p>
    <w:p w14:paraId="396461ED" w14:textId="77777777" w:rsidR="008B4C10" w:rsidRPr="008B4C10" w:rsidRDefault="008B4C10" w:rsidP="008B4C10">
      <w:pPr>
        <w:rPr>
          <w:rFonts w:ascii="Times New Roman" w:hAnsi="Times New Roman"/>
        </w:rPr>
      </w:pPr>
      <w:r w:rsidRPr="008B4C10">
        <w:rPr>
          <w:rFonts w:ascii="Times New Roman" w:hAnsi="Times New Roman"/>
        </w:rPr>
        <w:t xml:space="preserve">Demand Response riders will have their debit accounts paused, and will be allowed to ride fare free during this period. </w:t>
      </w:r>
    </w:p>
    <w:p w14:paraId="5B0D82E2" w14:textId="76116ACB" w:rsidR="008B4C10" w:rsidRPr="008B4C10" w:rsidRDefault="008B4C10" w:rsidP="008B4C10">
      <w:pPr>
        <w:rPr>
          <w:rFonts w:ascii="Times New Roman" w:hAnsi="Times New Roman"/>
        </w:rPr>
      </w:pPr>
      <w:r w:rsidRPr="008B4C10">
        <w:rPr>
          <w:rFonts w:ascii="Times New Roman" w:hAnsi="Times New Roman"/>
        </w:rPr>
        <w:t xml:space="preserve">Catch Connect fares will </w:t>
      </w:r>
      <w:r w:rsidR="00E70A76">
        <w:rPr>
          <w:rFonts w:ascii="Times New Roman" w:hAnsi="Times New Roman"/>
        </w:rPr>
        <w:t xml:space="preserve">now be fare free from </w:t>
      </w:r>
      <w:r w:rsidR="00E70A76" w:rsidRPr="00E70A76">
        <w:rPr>
          <w:rFonts w:ascii="Times New Roman" w:hAnsi="Times New Roman"/>
          <w:b/>
          <w:bCs/>
        </w:rPr>
        <w:t>July 1 – August 31!</w:t>
      </w:r>
      <w:r w:rsidR="00E70A76">
        <w:rPr>
          <w:rFonts w:ascii="Times New Roman" w:hAnsi="Times New Roman"/>
        </w:rPr>
        <w:t xml:space="preserve">  Simply book a trip as normal through the MWRTA Catch App, or by calling (508) 283-5083, and automatically receive free fare on your trip!</w:t>
      </w:r>
    </w:p>
    <w:p w14:paraId="30630460" w14:textId="153AE123" w:rsidR="008B4C10" w:rsidRDefault="008B4C10" w:rsidP="008B4C10">
      <w:pPr>
        <w:rPr>
          <w:rFonts w:ascii="Times New Roman" w:hAnsi="Times New Roman"/>
        </w:rPr>
      </w:pPr>
      <w:r w:rsidRPr="008B4C10">
        <w:rPr>
          <w:rFonts w:ascii="Times New Roman" w:hAnsi="Times New Roman"/>
        </w:rPr>
        <w:t xml:space="preserve">MWRTA is excited to participate in this program and strongly encourages all Fixed Route riders to pick up a Catch Card and register it today to take advantage of the promotion! </w:t>
      </w:r>
    </w:p>
    <w:p w14:paraId="6C3355EF" w14:textId="4C43D862" w:rsidR="008B4C10" w:rsidRDefault="008B4C10" w:rsidP="008B4C10">
      <w:pPr>
        <w:rPr>
          <w:rFonts w:ascii="Times New Roman" w:hAnsi="Times New Roman"/>
        </w:rPr>
      </w:pPr>
      <w:r>
        <w:rPr>
          <w:rFonts w:ascii="Times New Roman" w:hAnsi="Times New Roman"/>
        </w:rPr>
        <w:t xml:space="preserve">Full details and information can be found at </w:t>
      </w:r>
      <w:hyperlink r:id="rId8" w:history="1">
        <w:r w:rsidRPr="00E72C02">
          <w:rPr>
            <w:rStyle w:val="Hyperlink"/>
            <w:rFonts w:ascii="Times New Roman" w:hAnsi="Times New Roman"/>
          </w:rPr>
          <w:t>www.mwrta.com/fares</w:t>
        </w:r>
      </w:hyperlink>
      <w:r>
        <w:rPr>
          <w:rFonts w:ascii="Times New Roman" w:hAnsi="Times New Roman"/>
        </w:rPr>
        <w:t xml:space="preserve">.  If you have any further questions, please call us at (508) 935-2222 or email </w:t>
      </w:r>
      <w:hyperlink r:id="rId9" w:history="1">
        <w:r w:rsidRPr="00E72C02">
          <w:rPr>
            <w:rStyle w:val="Hyperlink"/>
            <w:rFonts w:ascii="Times New Roman" w:hAnsi="Times New Roman"/>
          </w:rPr>
          <w:t>info@mwrta.com</w:t>
        </w:r>
      </w:hyperlink>
      <w:r>
        <w:rPr>
          <w:rFonts w:ascii="Times New Roman" w:hAnsi="Times New Roman"/>
        </w:rPr>
        <w:t xml:space="preserve">. </w:t>
      </w:r>
    </w:p>
    <w:p w14:paraId="632E4F60" w14:textId="77777777" w:rsidR="008B4C10" w:rsidRDefault="008B4C10" w:rsidP="008B4C10">
      <w:pPr>
        <w:rPr>
          <w:rFonts w:ascii="Times New Roman" w:hAnsi="Times New Roman"/>
        </w:rPr>
      </w:pPr>
    </w:p>
    <w:p w14:paraId="0386A469" w14:textId="5016D60F" w:rsidR="008B4C10" w:rsidRPr="008B4C10" w:rsidRDefault="008B4C10" w:rsidP="008B4C10">
      <w:pPr>
        <w:jc w:val="center"/>
        <w:rPr>
          <w:rFonts w:ascii="Times New Roman" w:hAnsi="Times New Roman"/>
          <w:b/>
          <w:bCs/>
          <w:sz w:val="28"/>
          <w:szCs w:val="28"/>
        </w:rPr>
      </w:pPr>
      <w:r w:rsidRPr="008B4C10">
        <w:rPr>
          <w:rFonts w:ascii="Times New Roman" w:hAnsi="Times New Roman"/>
          <w:b/>
          <w:bCs/>
          <w:sz w:val="28"/>
          <w:szCs w:val="28"/>
        </w:rPr>
        <w:t>###</w:t>
      </w:r>
    </w:p>
    <w:p w14:paraId="102E0031" w14:textId="77777777" w:rsidR="00440D07" w:rsidRPr="008B4C10" w:rsidRDefault="00440D07" w:rsidP="00440D07">
      <w:pPr>
        <w:rPr>
          <w:rFonts w:ascii="Times New Roman" w:hAnsi="Times New Roman"/>
        </w:rPr>
      </w:pPr>
    </w:p>
    <w:sectPr w:rsidR="00440D07" w:rsidRPr="008B4C10" w:rsidSect="00A754EB">
      <w:headerReference w:type="default" r:id="rId10"/>
      <w:footerReference w:type="default" r:id="rId11"/>
      <w:pgSz w:w="12240" w:h="15840" w:code="1"/>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A412" w14:textId="77777777" w:rsidR="008B4C10" w:rsidRDefault="008B4C10" w:rsidP="00EA68A5">
      <w:pPr>
        <w:spacing w:after="0" w:line="240" w:lineRule="auto"/>
      </w:pPr>
      <w:r>
        <w:separator/>
      </w:r>
    </w:p>
  </w:endnote>
  <w:endnote w:type="continuationSeparator" w:id="0">
    <w:p w14:paraId="0B00829E" w14:textId="77777777" w:rsidR="008B4C10" w:rsidRDefault="008B4C10" w:rsidP="00EA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auto"/>
    <w:notTrueType/>
    <w:pitch w:val="default"/>
    <w:sig w:usb0="00000003" w:usb1="00000000" w:usb2="00000000" w:usb3="00000000" w:csb0="00000001" w:csb1="00000000"/>
  </w:font>
  <w:font w:name="Minion Pro Light Condense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23E" w14:textId="77777777" w:rsidR="00EA68A5" w:rsidRPr="007F6023" w:rsidRDefault="007F6023" w:rsidP="00EA68A5">
    <w:pPr>
      <w:pStyle w:val="Footer"/>
      <w:jc w:val="center"/>
      <w:rPr>
        <w:rFonts w:ascii="Arial" w:hAnsi="Arial" w:cs="Arial"/>
        <w:b/>
        <w:sz w:val="20"/>
        <w:szCs w:val="20"/>
      </w:rPr>
    </w:pPr>
    <w:r w:rsidRPr="007F6023">
      <w:rPr>
        <w:rFonts w:ascii="Arial" w:hAnsi="Arial" w:cs="Arial"/>
        <w:b/>
        <w:sz w:val="20"/>
        <w:szCs w:val="20"/>
      </w:rPr>
      <w:t xml:space="preserve">Framingham ♦ Ashland ♦ Holliston ♦ Natick ♦ Wayland ♦ Hopkinton ♦ Weston ♦ Sherborn ♦ Sudbury ♦ Marlborough ♦ Southborough ♦ Wellesley </w:t>
    </w:r>
    <w:r w:rsidR="00032590" w:rsidRPr="007F6023">
      <w:rPr>
        <w:rFonts w:ascii="Arial" w:hAnsi="Arial" w:cs="Arial"/>
        <w:b/>
        <w:sz w:val="20"/>
        <w:szCs w:val="20"/>
      </w:rPr>
      <w:t>♦</w:t>
    </w:r>
    <w:r w:rsidR="00032590">
      <w:rPr>
        <w:rFonts w:ascii="Arial" w:hAnsi="Arial" w:cs="Arial"/>
        <w:b/>
        <w:sz w:val="20"/>
        <w:szCs w:val="20"/>
      </w:rPr>
      <w:t xml:space="preserve"> Dover</w:t>
    </w:r>
    <w:r w:rsidR="00032590" w:rsidRPr="007F6023">
      <w:rPr>
        <w:rFonts w:ascii="Arial" w:hAnsi="Arial" w:cs="Arial"/>
        <w:b/>
        <w:sz w:val="20"/>
        <w:szCs w:val="20"/>
      </w:rPr>
      <w:t xml:space="preserve"> </w:t>
    </w:r>
    <w:r w:rsidR="00C2173A" w:rsidRPr="007F6023">
      <w:rPr>
        <w:rFonts w:ascii="Arial" w:hAnsi="Arial" w:cs="Arial"/>
        <w:b/>
        <w:sz w:val="20"/>
        <w:szCs w:val="20"/>
      </w:rPr>
      <w:t>♦</w:t>
    </w:r>
    <w:r w:rsidR="00C2173A">
      <w:rPr>
        <w:rFonts w:ascii="Arial" w:hAnsi="Arial" w:cs="Arial"/>
        <w:b/>
        <w:sz w:val="20"/>
        <w:szCs w:val="20"/>
      </w:rPr>
      <w:t xml:space="preserve"> Hudson</w:t>
    </w:r>
    <w:r w:rsidR="005125D5">
      <w:rPr>
        <w:rFonts w:ascii="Arial" w:hAnsi="Arial" w:cs="Arial"/>
        <w:b/>
        <w:sz w:val="20"/>
        <w:szCs w:val="20"/>
      </w:rPr>
      <w:t xml:space="preserve"> </w:t>
    </w:r>
    <w:r w:rsidR="005125D5" w:rsidRPr="007F6023">
      <w:rPr>
        <w:rFonts w:ascii="Arial" w:hAnsi="Arial" w:cs="Arial"/>
        <w:b/>
        <w:sz w:val="20"/>
        <w:szCs w:val="20"/>
      </w:rPr>
      <w:t>♦</w:t>
    </w:r>
    <w:r w:rsidR="005125D5">
      <w:rPr>
        <w:rFonts w:ascii="Arial" w:hAnsi="Arial" w:cs="Arial"/>
        <w:b/>
        <w:sz w:val="20"/>
        <w:szCs w:val="20"/>
      </w:rPr>
      <w:t xml:space="preserve"> Milford</w:t>
    </w:r>
    <w:r w:rsidR="00032590" w:rsidRPr="007F6023">
      <w:rPr>
        <w:b/>
        <w:color w:val="336600"/>
        <w:sz w:val="20"/>
        <w:szCs w:val="20"/>
      </w:rPr>
      <w:t xml:space="preserve"> </w:t>
    </w:r>
    <w:r w:rsidR="003C14B1" w:rsidRPr="007F6023">
      <w:rPr>
        <w:rFonts w:ascii="Arial" w:hAnsi="Arial" w:cs="Arial"/>
        <w:b/>
        <w:sz w:val="20"/>
        <w:szCs w:val="20"/>
      </w:rPr>
      <w:t>♦</w:t>
    </w:r>
    <w:r w:rsidR="003C14B1">
      <w:rPr>
        <w:rFonts w:ascii="Arial" w:hAnsi="Arial" w:cs="Arial"/>
        <w:b/>
        <w:sz w:val="20"/>
        <w:szCs w:val="20"/>
      </w:rPr>
      <w:t xml:space="preserve"> Hopedale</w:t>
    </w:r>
  </w:p>
  <w:p w14:paraId="55476AB2" w14:textId="77777777" w:rsidR="00EA68A5" w:rsidRDefault="00EA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9BD7" w14:textId="77777777" w:rsidR="008B4C10" w:rsidRDefault="008B4C10" w:rsidP="00EA68A5">
      <w:pPr>
        <w:spacing w:after="0" w:line="240" w:lineRule="auto"/>
      </w:pPr>
      <w:r>
        <w:separator/>
      </w:r>
    </w:p>
  </w:footnote>
  <w:footnote w:type="continuationSeparator" w:id="0">
    <w:p w14:paraId="2176106E" w14:textId="77777777" w:rsidR="008B4C10" w:rsidRDefault="008B4C10" w:rsidP="00EA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773E" w14:textId="77777777" w:rsidR="00EA68A5" w:rsidRDefault="00EA68A5">
    <w:pPr>
      <w:pStyle w:val="Header"/>
    </w:pPr>
  </w:p>
  <w:tbl>
    <w:tblPr>
      <w:tblW w:w="9648" w:type="dxa"/>
      <w:tblLook w:val="04A0" w:firstRow="1" w:lastRow="0" w:firstColumn="1" w:lastColumn="0" w:noHBand="0" w:noVBand="1"/>
    </w:tblPr>
    <w:tblGrid>
      <w:gridCol w:w="1581"/>
      <w:gridCol w:w="8067"/>
    </w:tblGrid>
    <w:tr w:rsidR="0043377E" w:rsidRPr="00B17422" w14:paraId="121352A1" w14:textId="77777777" w:rsidTr="00253CEC">
      <w:tc>
        <w:tcPr>
          <w:tcW w:w="1581" w:type="dxa"/>
        </w:tcPr>
        <w:p w14:paraId="17EF7E9C" w14:textId="10926BED" w:rsidR="00EA68A5" w:rsidRPr="00B17422" w:rsidRDefault="008B4C10">
          <w:pPr>
            <w:pStyle w:val="Header"/>
          </w:pPr>
          <w:r w:rsidRPr="00EC2515">
            <w:rPr>
              <w:noProof/>
              <w:lang w:eastAsia="zh-TW"/>
            </w:rPr>
            <w:drawing>
              <wp:inline distT="0" distB="0" distL="0" distR="0" wp14:anchorId="788D8AE6" wp14:editId="6342B123">
                <wp:extent cx="866775" cy="866775"/>
                <wp:effectExtent l="0" t="0" r="0" b="0"/>
                <wp:docPr id="1" name="Picture 0" descr="1000px-MWRTA_logo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00px-MWRTA_logo_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8067" w:type="dxa"/>
        </w:tcPr>
        <w:p w14:paraId="59D8EE87" w14:textId="77777777" w:rsidR="00EA68A5" w:rsidRPr="0043377E" w:rsidRDefault="00EA68A5">
          <w:pPr>
            <w:pStyle w:val="Header"/>
            <w:rPr>
              <w:rFonts w:ascii="Arial" w:hAnsi="Arial" w:cs="Arial"/>
              <w:b/>
              <w:spacing w:val="-8"/>
              <w:sz w:val="28"/>
              <w:szCs w:val="28"/>
            </w:rPr>
          </w:pPr>
          <w:r w:rsidRPr="0043377E">
            <w:rPr>
              <w:rFonts w:ascii="Arial" w:hAnsi="Arial" w:cs="Arial"/>
              <w:b/>
              <w:spacing w:val="-8"/>
              <w:sz w:val="28"/>
              <w:szCs w:val="28"/>
            </w:rPr>
            <w:t>METROWEST REGIONAL TRANSIT AUTHORITY</w:t>
          </w:r>
        </w:p>
        <w:p w14:paraId="7243924C" w14:textId="77777777" w:rsidR="00EA68A5" w:rsidRPr="00253CEC" w:rsidRDefault="00EA68A5">
          <w:pPr>
            <w:pStyle w:val="Header"/>
            <w:rPr>
              <w:rFonts w:ascii="Arial" w:hAnsi="Arial" w:cs="Arial"/>
              <w:b/>
              <w:i/>
              <w:spacing w:val="-20"/>
            </w:rPr>
          </w:pPr>
          <w:r w:rsidRPr="00253CEC">
            <w:rPr>
              <w:rFonts w:ascii="Arial" w:hAnsi="Arial" w:cs="Arial"/>
              <w:b/>
              <w:i/>
              <w:spacing w:val="-20"/>
            </w:rPr>
            <w:t>Public Transportation System</w:t>
          </w:r>
        </w:p>
        <w:p w14:paraId="255064F9" w14:textId="77777777" w:rsidR="007F6023" w:rsidRPr="00B17422" w:rsidRDefault="007F6023">
          <w:pPr>
            <w:pStyle w:val="Header"/>
            <w:rPr>
              <w:rFonts w:ascii="Arial" w:hAnsi="Arial" w:cs="Arial"/>
              <w:b/>
              <w:spacing w:val="-20"/>
            </w:rPr>
          </w:pPr>
        </w:p>
        <w:p w14:paraId="183E6593" w14:textId="77777777" w:rsidR="00EA68A5" w:rsidRPr="00253CEC" w:rsidRDefault="00F12A1A">
          <w:pPr>
            <w:pStyle w:val="Header"/>
            <w:rPr>
              <w:rFonts w:ascii="Arial" w:hAnsi="Arial" w:cs="Arial"/>
              <w:b/>
              <w:sz w:val="20"/>
              <w:szCs w:val="18"/>
            </w:rPr>
          </w:pPr>
          <w:r>
            <w:rPr>
              <w:rFonts w:ascii="Arial" w:hAnsi="Arial" w:cs="Arial"/>
              <w:b/>
              <w:sz w:val="20"/>
              <w:szCs w:val="18"/>
            </w:rPr>
            <w:t>15 Blandin Ave</w:t>
          </w:r>
          <w:r w:rsidR="00890E6B">
            <w:rPr>
              <w:rFonts w:ascii="Arial" w:hAnsi="Arial" w:cs="Arial"/>
              <w:b/>
              <w:sz w:val="20"/>
              <w:szCs w:val="18"/>
            </w:rPr>
            <w:t xml:space="preserve"> </w:t>
          </w:r>
          <w:r w:rsidR="00EA68A5" w:rsidRPr="00253CEC">
            <w:rPr>
              <w:rFonts w:ascii="Arial" w:hAnsi="Arial" w:cs="Arial"/>
              <w:b/>
              <w:sz w:val="20"/>
              <w:szCs w:val="18"/>
            </w:rPr>
            <w:t>Framingham, MA 01702</w:t>
          </w:r>
        </w:p>
        <w:p w14:paraId="2CCB65F6" w14:textId="77777777" w:rsidR="00EA68A5" w:rsidRPr="00B17422" w:rsidRDefault="00253CEC" w:rsidP="00380968">
          <w:pPr>
            <w:pStyle w:val="Header"/>
            <w:rPr>
              <w:rFonts w:ascii="Arial" w:hAnsi="Arial" w:cs="Arial"/>
              <w:b/>
              <w:spacing w:val="-20"/>
            </w:rPr>
          </w:pPr>
          <w:r>
            <w:rPr>
              <w:rFonts w:ascii="Arial" w:hAnsi="Arial" w:cs="Arial"/>
              <w:b/>
              <w:sz w:val="20"/>
              <w:szCs w:val="18"/>
            </w:rPr>
            <w:t xml:space="preserve">Ph. (508) 935 2222 </w:t>
          </w:r>
          <w:r w:rsidR="00B13001" w:rsidRPr="00253CEC">
            <w:rPr>
              <w:b/>
              <w:color w:val="336600"/>
              <w:sz w:val="24"/>
            </w:rPr>
            <w:t>▪</w:t>
          </w:r>
          <w:r>
            <w:rPr>
              <w:rFonts w:ascii="Arial" w:hAnsi="Arial" w:cs="Arial"/>
              <w:b/>
              <w:sz w:val="20"/>
              <w:szCs w:val="18"/>
            </w:rPr>
            <w:t xml:space="preserve"> Fax (508) 935 2225 </w:t>
          </w:r>
          <w:r w:rsidR="00B13001" w:rsidRPr="00253CEC">
            <w:rPr>
              <w:b/>
              <w:color w:val="336600"/>
              <w:sz w:val="24"/>
            </w:rPr>
            <w:t>▪</w:t>
          </w:r>
          <w:r>
            <w:rPr>
              <w:rFonts w:ascii="Arial" w:hAnsi="Arial" w:cs="Arial"/>
              <w:b/>
              <w:sz w:val="20"/>
              <w:szCs w:val="18"/>
            </w:rPr>
            <w:t xml:space="preserve">  </w:t>
          </w:r>
          <w:r w:rsidR="00B13001" w:rsidRPr="00253CEC">
            <w:rPr>
              <w:rFonts w:ascii="Arial" w:hAnsi="Arial" w:cs="Arial"/>
              <w:b/>
              <w:sz w:val="20"/>
              <w:szCs w:val="18"/>
            </w:rPr>
            <w:t>www.mwrta.com</w:t>
          </w:r>
        </w:p>
      </w:tc>
    </w:tr>
  </w:tbl>
  <w:p w14:paraId="0A55B02D" w14:textId="77777777" w:rsidR="00EA68A5" w:rsidRDefault="00EA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0E7A"/>
    <w:multiLevelType w:val="hybridMultilevel"/>
    <w:tmpl w:val="32B24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202FF"/>
    <w:multiLevelType w:val="hybridMultilevel"/>
    <w:tmpl w:val="1AF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112A8"/>
    <w:multiLevelType w:val="hybridMultilevel"/>
    <w:tmpl w:val="C5643BB4"/>
    <w:lvl w:ilvl="0" w:tplc="28FC98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D3A1B"/>
    <w:multiLevelType w:val="hybridMultilevel"/>
    <w:tmpl w:val="B98A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27DE1"/>
    <w:multiLevelType w:val="hybridMultilevel"/>
    <w:tmpl w:val="68E207E0"/>
    <w:lvl w:ilvl="0" w:tplc="E8A24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F9543B"/>
    <w:multiLevelType w:val="hybridMultilevel"/>
    <w:tmpl w:val="F314CB30"/>
    <w:lvl w:ilvl="0" w:tplc="8E12EBD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3094D"/>
    <w:multiLevelType w:val="hybridMultilevel"/>
    <w:tmpl w:val="BE066F86"/>
    <w:lvl w:ilvl="0" w:tplc="DE7A98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425DDE"/>
    <w:multiLevelType w:val="hybridMultilevel"/>
    <w:tmpl w:val="CE1E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89914">
    <w:abstractNumId w:val="0"/>
  </w:num>
  <w:num w:numId="2" w16cid:durableId="1885871928">
    <w:abstractNumId w:val="6"/>
  </w:num>
  <w:num w:numId="3" w16cid:durableId="1673800301">
    <w:abstractNumId w:val="4"/>
  </w:num>
  <w:num w:numId="4" w16cid:durableId="1243953394">
    <w:abstractNumId w:val="1"/>
  </w:num>
  <w:num w:numId="5" w16cid:durableId="1611358232">
    <w:abstractNumId w:val="7"/>
  </w:num>
  <w:num w:numId="6" w16cid:durableId="1270896047">
    <w:abstractNumId w:val="3"/>
  </w:num>
  <w:num w:numId="7" w16cid:durableId="1510829709">
    <w:abstractNumId w:val="2"/>
  </w:num>
  <w:num w:numId="8" w16cid:durableId="569459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0"/>
    <w:rsid w:val="00003DDD"/>
    <w:rsid w:val="00032590"/>
    <w:rsid w:val="00052841"/>
    <w:rsid w:val="00072F40"/>
    <w:rsid w:val="00075EC5"/>
    <w:rsid w:val="000C6F48"/>
    <w:rsid w:val="000E13D3"/>
    <w:rsid w:val="001068BD"/>
    <w:rsid w:val="00116A17"/>
    <w:rsid w:val="00143785"/>
    <w:rsid w:val="00170B9C"/>
    <w:rsid w:val="001B3692"/>
    <w:rsid w:val="002118BB"/>
    <w:rsid w:val="0024373D"/>
    <w:rsid w:val="00253CEC"/>
    <w:rsid w:val="0026054F"/>
    <w:rsid w:val="0027086C"/>
    <w:rsid w:val="00273B9D"/>
    <w:rsid w:val="00292D98"/>
    <w:rsid w:val="00292FBE"/>
    <w:rsid w:val="002C5226"/>
    <w:rsid w:val="002D2443"/>
    <w:rsid w:val="003010A0"/>
    <w:rsid w:val="00354F12"/>
    <w:rsid w:val="00380968"/>
    <w:rsid w:val="003B4823"/>
    <w:rsid w:val="003C14B1"/>
    <w:rsid w:val="003E6551"/>
    <w:rsid w:val="003F3192"/>
    <w:rsid w:val="004278CE"/>
    <w:rsid w:val="00432F4E"/>
    <w:rsid w:val="0043377E"/>
    <w:rsid w:val="00440D07"/>
    <w:rsid w:val="00457097"/>
    <w:rsid w:val="00470C5E"/>
    <w:rsid w:val="00483B6A"/>
    <w:rsid w:val="00491D7A"/>
    <w:rsid w:val="004A20C1"/>
    <w:rsid w:val="004B3B6C"/>
    <w:rsid w:val="004B6006"/>
    <w:rsid w:val="004D473E"/>
    <w:rsid w:val="005117F5"/>
    <w:rsid w:val="00511DA3"/>
    <w:rsid w:val="005125D5"/>
    <w:rsid w:val="00517E37"/>
    <w:rsid w:val="00525E3A"/>
    <w:rsid w:val="005A110D"/>
    <w:rsid w:val="006063B7"/>
    <w:rsid w:val="006248A2"/>
    <w:rsid w:val="00634F89"/>
    <w:rsid w:val="00662B51"/>
    <w:rsid w:val="0066412A"/>
    <w:rsid w:val="00685881"/>
    <w:rsid w:val="007069B6"/>
    <w:rsid w:val="0074187F"/>
    <w:rsid w:val="00775FD8"/>
    <w:rsid w:val="00785F04"/>
    <w:rsid w:val="00792530"/>
    <w:rsid w:val="007C4E70"/>
    <w:rsid w:val="007F6023"/>
    <w:rsid w:val="00814097"/>
    <w:rsid w:val="00890E6B"/>
    <w:rsid w:val="00892376"/>
    <w:rsid w:val="008B1B5E"/>
    <w:rsid w:val="008B4C10"/>
    <w:rsid w:val="008D609D"/>
    <w:rsid w:val="008D6E1A"/>
    <w:rsid w:val="008E6323"/>
    <w:rsid w:val="008F3E1C"/>
    <w:rsid w:val="009371D8"/>
    <w:rsid w:val="0094596F"/>
    <w:rsid w:val="00974525"/>
    <w:rsid w:val="0097676D"/>
    <w:rsid w:val="0098792B"/>
    <w:rsid w:val="009C5AD7"/>
    <w:rsid w:val="00A02C90"/>
    <w:rsid w:val="00A15B38"/>
    <w:rsid w:val="00A71317"/>
    <w:rsid w:val="00A754EB"/>
    <w:rsid w:val="00AB2C44"/>
    <w:rsid w:val="00AB63C3"/>
    <w:rsid w:val="00AC070C"/>
    <w:rsid w:val="00AC6F12"/>
    <w:rsid w:val="00AF2241"/>
    <w:rsid w:val="00B07BF1"/>
    <w:rsid w:val="00B13001"/>
    <w:rsid w:val="00B1661E"/>
    <w:rsid w:val="00B17422"/>
    <w:rsid w:val="00B778E5"/>
    <w:rsid w:val="00BF23BF"/>
    <w:rsid w:val="00C2173A"/>
    <w:rsid w:val="00C56038"/>
    <w:rsid w:val="00C72639"/>
    <w:rsid w:val="00C85260"/>
    <w:rsid w:val="00CA5206"/>
    <w:rsid w:val="00CC6647"/>
    <w:rsid w:val="00CE1432"/>
    <w:rsid w:val="00D03EE0"/>
    <w:rsid w:val="00D30BB5"/>
    <w:rsid w:val="00D902A4"/>
    <w:rsid w:val="00D97540"/>
    <w:rsid w:val="00DC55EF"/>
    <w:rsid w:val="00DD6D38"/>
    <w:rsid w:val="00DF67BA"/>
    <w:rsid w:val="00E4163F"/>
    <w:rsid w:val="00E65442"/>
    <w:rsid w:val="00E70A76"/>
    <w:rsid w:val="00EA68A5"/>
    <w:rsid w:val="00ED3F71"/>
    <w:rsid w:val="00EE70CF"/>
    <w:rsid w:val="00F028BA"/>
    <w:rsid w:val="00F12A1A"/>
    <w:rsid w:val="00F12F37"/>
    <w:rsid w:val="00F358F6"/>
    <w:rsid w:val="00F42585"/>
    <w:rsid w:val="00F46921"/>
    <w:rsid w:val="00F532D2"/>
    <w:rsid w:val="00F62726"/>
    <w:rsid w:val="00F65B7B"/>
    <w:rsid w:val="00F70DAA"/>
    <w:rsid w:val="00F70E6B"/>
    <w:rsid w:val="00FB1ECB"/>
    <w:rsid w:val="00FC3BB8"/>
    <w:rsid w:val="00FD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A5B7"/>
  <w15:chartTrackingRefBased/>
  <w15:docId w15:val="{5E0093FB-EB6A-4CA0-9512-9C2CFAF1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10"/>
    <w:pPr>
      <w:spacing w:after="160" w:line="259" w:lineRule="auto"/>
    </w:pPr>
    <w:rPr>
      <w:kern w:val="2"/>
      <w:sz w:val="22"/>
      <w:szCs w:val="22"/>
    </w:rPr>
  </w:style>
  <w:style w:type="paragraph" w:styleId="Heading1">
    <w:name w:val="heading 1"/>
    <w:basedOn w:val="Normal"/>
    <w:link w:val="Heading1Char"/>
    <w:uiPriority w:val="1"/>
    <w:qFormat/>
    <w:rsid w:val="00A754EB"/>
    <w:pPr>
      <w:widowControl w:val="0"/>
      <w:autoSpaceDE w:val="0"/>
      <w:autoSpaceDN w:val="0"/>
      <w:spacing w:before="76" w:after="0" w:line="240" w:lineRule="auto"/>
      <w:ind w:left="1446"/>
      <w:outlineLvl w:val="0"/>
    </w:pPr>
    <w:rPr>
      <w:rFonts w:ascii="Times New Roman" w:eastAsia="Times New Roman" w:hAnsi="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A5"/>
  </w:style>
  <w:style w:type="paragraph" w:styleId="Footer">
    <w:name w:val="footer"/>
    <w:basedOn w:val="Normal"/>
    <w:link w:val="FooterChar"/>
    <w:uiPriority w:val="99"/>
    <w:unhideWhenUsed/>
    <w:rsid w:val="00EA6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A5"/>
  </w:style>
  <w:style w:type="paragraph" w:styleId="BalloonText">
    <w:name w:val="Balloon Text"/>
    <w:basedOn w:val="Normal"/>
    <w:link w:val="BalloonTextChar"/>
    <w:uiPriority w:val="99"/>
    <w:semiHidden/>
    <w:unhideWhenUsed/>
    <w:rsid w:val="00EA68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68A5"/>
    <w:rPr>
      <w:rFonts w:ascii="Tahoma" w:hAnsi="Tahoma" w:cs="Tahoma"/>
      <w:sz w:val="16"/>
      <w:szCs w:val="16"/>
    </w:rPr>
  </w:style>
  <w:style w:type="table" w:styleId="TableGrid">
    <w:name w:val="Table Grid"/>
    <w:basedOn w:val="TableNormal"/>
    <w:uiPriority w:val="39"/>
    <w:rsid w:val="00EA6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0CF"/>
    <w:rPr>
      <w:sz w:val="22"/>
      <w:szCs w:val="22"/>
    </w:rPr>
  </w:style>
  <w:style w:type="paragraph" w:styleId="ListParagraph">
    <w:name w:val="List Paragraph"/>
    <w:basedOn w:val="Normal"/>
    <w:uiPriority w:val="34"/>
    <w:qFormat/>
    <w:rsid w:val="005117F5"/>
    <w:pPr>
      <w:ind w:left="720"/>
      <w:contextualSpacing/>
    </w:pPr>
  </w:style>
  <w:style w:type="paragraph" w:customStyle="1" w:styleId="KeyHeading">
    <w:name w:val="Key Heading"/>
    <w:basedOn w:val="Normal"/>
    <w:uiPriority w:val="99"/>
    <w:rsid w:val="003F3192"/>
    <w:pPr>
      <w:autoSpaceDE w:val="0"/>
      <w:autoSpaceDN w:val="0"/>
      <w:adjustRightInd w:val="0"/>
      <w:spacing w:after="0" w:line="288" w:lineRule="auto"/>
      <w:jc w:val="center"/>
      <w:textAlignment w:val="center"/>
    </w:pPr>
    <w:rPr>
      <w:rFonts w:ascii="MyriadPro-Bold" w:hAnsi="MyriadPro-Bold" w:cs="MyriadPro-Bold"/>
      <w:b/>
      <w:bCs/>
      <w:color w:val="000000"/>
      <w:sz w:val="18"/>
      <w:szCs w:val="18"/>
      <w:u w:val="thick"/>
    </w:rPr>
  </w:style>
  <w:style w:type="paragraph" w:customStyle="1" w:styleId="Town">
    <w:name w:val="Town"/>
    <w:basedOn w:val="Normal"/>
    <w:uiPriority w:val="99"/>
    <w:rsid w:val="003F3192"/>
    <w:pPr>
      <w:tabs>
        <w:tab w:val="left" w:pos="2220"/>
        <w:tab w:val="left" w:pos="3020"/>
        <w:tab w:val="left" w:pos="3820"/>
        <w:tab w:val="left" w:pos="4620"/>
        <w:tab w:val="left" w:pos="5420"/>
        <w:tab w:val="left" w:pos="6260"/>
        <w:tab w:val="left" w:pos="7060"/>
        <w:tab w:val="left" w:pos="7860"/>
        <w:tab w:val="left" w:pos="8660"/>
        <w:tab w:val="left" w:pos="9460"/>
        <w:tab w:val="left" w:pos="10260"/>
        <w:tab w:val="left" w:pos="11060"/>
        <w:tab w:val="left" w:pos="11860"/>
        <w:tab w:val="left" w:pos="12660"/>
      </w:tabs>
      <w:autoSpaceDE w:val="0"/>
      <w:autoSpaceDN w:val="0"/>
      <w:adjustRightInd w:val="0"/>
      <w:spacing w:before="60" w:after="0" w:line="240" w:lineRule="atLeast"/>
      <w:textAlignment w:val="center"/>
    </w:pPr>
    <w:rPr>
      <w:rFonts w:ascii="Minion Pro Light Condensed" w:hAnsi="Minion Pro Light Condensed" w:cs="Minion Pro Light Condensed"/>
      <w:color w:val="000000"/>
      <w:sz w:val="24"/>
      <w:szCs w:val="24"/>
    </w:rPr>
  </w:style>
  <w:style w:type="paragraph" w:customStyle="1" w:styleId="BasicParagraph">
    <w:name w:val="[Basic Paragraph]"/>
    <w:basedOn w:val="Normal"/>
    <w:uiPriority w:val="99"/>
    <w:rsid w:val="00072F40"/>
    <w:pPr>
      <w:autoSpaceDE w:val="0"/>
      <w:autoSpaceDN w:val="0"/>
      <w:adjustRightInd w:val="0"/>
      <w:spacing w:after="0" w:line="288" w:lineRule="auto"/>
      <w:textAlignment w:val="center"/>
    </w:pPr>
    <w:rPr>
      <w:rFonts w:ascii="MinionPro-Regular" w:hAnsi="MinionPro-Regular" w:cs="MinionPro-Regular"/>
      <w:color w:val="000000"/>
      <w:sz w:val="24"/>
      <w:szCs w:val="24"/>
      <w:lang w:eastAsia="zh-TW"/>
    </w:rPr>
  </w:style>
  <w:style w:type="character" w:styleId="Hyperlink">
    <w:name w:val="Hyperlink"/>
    <w:uiPriority w:val="99"/>
    <w:unhideWhenUsed/>
    <w:rsid w:val="00072F40"/>
    <w:rPr>
      <w:color w:val="0563C1"/>
      <w:u w:val="single"/>
    </w:rPr>
  </w:style>
  <w:style w:type="character" w:customStyle="1" w:styleId="Heading1Char">
    <w:name w:val="Heading 1 Char"/>
    <w:link w:val="Heading1"/>
    <w:uiPriority w:val="1"/>
    <w:rsid w:val="00A754EB"/>
    <w:rPr>
      <w:rFonts w:ascii="Times New Roman" w:eastAsia="Times New Roman" w:hAnsi="Times New Roman"/>
      <w:b/>
      <w:bCs/>
      <w:sz w:val="28"/>
      <w:szCs w:val="28"/>
      <w:lang w:eastAsia="en-US" w:bidi="en-US"/>
    </w:rPr>
  </w:style>
  <w:style w:type="paragraph" w:styleId="BodyText">
    <w:name w:val="Body Text"/>
    <w:basedOn w:val="Normal"/>
    <w:link w:val="BodyTextChar"/>
    <w:uiPriority w:val="1"/>
    <w:qFormat/>
    <w:rsid w:val="00A754EB"/>
    <w:pPr>
      <w:widowControl w:val="0"/>
      <w:autoSpaceDE w:val="0"/>
      <w:autoSpaceDN w:val="0"/>
      <w:spacing w:after="0" w:line="240" w:lineRule="auto"/>
    </w:pPr>
    <w:rPr>
      <w:rFonts w:ascii="Times New Roman" w:eastAsia="Times New Roman" w:hAnsi="Times New Roman"/>
      <w:lang w:bidi="en-US"/>
    </w:rPr>
  </w:style>
  <w:style w:type="character" w:customStyle="1" w:styleId="BodyTextChar">
    <w:name w:val="Body Text Char"/>
    <w:link w:val="BodyText"/>
    <w:uiPriority w:val="1"/>
    <w:rsid w:val="00A754EB"/>
    <w:rPr>
      <w:rFonts w:ascii="Times New Roman" w:eastAsia="Times New Roman" w:hAnsi="Times New Roman"/>
      <w:sz w:val="22"/>
      <w:szCs w:val="22"/>
      <w:lang w:eastAsia="en-US" w:bidi="en-US"/>
    </w:rPr>
  </w:style>
  <w:style w:type="character" w:styleId="Emphasis">
    <w:name w:val="Emphasis"/>
    <w:uiPriority w:val="20"/>
    <w:qFormat/>
    <w:rsid w:val="00525E3A"/>
    <w:rPr>
      <w:i/>
      <w:iCs/>
    </w:rPr>
  </w:style>
  <w:style w:type="character" w:styleId="SubtleEmphasis">
    <w:name w:val="Subtle Emphasis"/>
    <w:uiPriority w:val="19"/>
    <w:qFormat/>
    <w:rsid w:val="00525E3A"/>
    <w:rPr>
      <w:i/>
      <w:iCs/>
      <w:color w:val="404040"/>
    </w:rPr>
  </w:style>
  <w:style w:type="character" w:styleId="UnresolvedMention">
    <w:name w:val="Unresolved Mention"/>
    <w:basedOn w:val="DefaultParagraphFont"/>
    <w:uiPriority w:val="99"/>
    <w:semiHidden/>
    <w:unhideWhenUsed/>
    <w:rsid w:val="008B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90168">
      <w:bodyDiv w:val="1"/>
      <w:marLeft w:val="0"/>
      <w:marRight w:val="0"/>
      <w:marTop w:val="0"/>
      <w:marBottom w:val="0"/>
      <w:divBdr>
        <w:top w:val="none" w:sz="0" w:space="0" w:color="auto"/>
        <w:left w:val="none" w:sz="0" w:space="0" w:color="auto"/>
        <w:bottom w:val="none" w:sz="0" w:space="0" w:color="auto"/>
        <w:right w:val="none" w:sz="0" w:space="0" w:color="auto"/>
      </w:divBdr>
    </w:div>
    <w:div w:id="586576948">
      <w:bodyDiv w:val="1"/>
      <w:marLeft w:val="0"/>
      <w:marRight w:val="0"/>
      <w:marTop w:val="0"/>
      <w:marBottom w:val="0"/>
      <w:divBdr>
        <w:top w:val="none" w:sz="0" w:space="0" w:color="auto"/>
        <w:left w:val="none" w:sz="0" w:space="0" w:color="auto"/>
        <w:bottom w:val="none" w:sz="0" w:space="0" w:color="auto"/>
        <w:right w:val="none" w:sz="0" w:space="0" w:color="auto"/>
      </w:divBdr>
    </w:div>
    <w:div w:id="809517972">
      <w:bodyDiv w:val="1"/>
      <w:marLeft w:val="0"/>
      <w:marRight w:val="0"/>
      <w:marTop w:val="0"/>
      <w:marBottom w:val="0"/>
      <w:divBdr>
        <w:top w:val="none" w:sz="0" w:space="0" w:color="auto"/>
        <w:left w:val="none" w:sz="0" w:space="0" w:color="auto"/>
        <w:bottom w:val="none" w:sz="0" w:space="0" w:color="auto"/>
        <w:right w:val="none" w:sz="0" w:space="0" w:color="auto"/>
      </w:divBdr>
    </w:div>
    <w:div w:id="938752588">
      <w:bodyDiv w:val="1"/>
      <w:marLeft w:val="0"/>
      <w:marRight w:val="0"/>
      <w:marTop w:val="0"/>
      <w:marBottom w:val="0"/>
      <w:divBdr>
        <w:top w:val="none" w:sz="0" w:space="0" w:color="auto"/>
        <w:left w:val="none" w:sz="0" w:space="0" w:color="auto"/>
        <w:bottom w:val="none" w:sz="0" w:space="0" w:color="auto"/>
        <w:right w:val="none" w:sz="0" w:space="0" w:color="auto"/>
      </w:divBdr>
    </w:div>
    <w:div w:id="21003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wrta.com/fa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wr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wrta-ss1\MWRTA_Administration\emily.vandewoestine\Documents\LETTERHEAD%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715F8-AB6E-4B98-BDBB-E7B2E05E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2</Template>
  <TotalTime>15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VanDewoestine</dc:creator>
  <cp:keywords/>
  <cp:lastModifiedBy>Emily VanDewoestine</cp:lastModifiedBy>
  <cp:revision>4</cp:revision>
  <cp:lastPrinted>2017-04-03T17:14:00Z</cp:lastPrinted>
  <dcterms:created xsi:type="dcterms:W3CDTF">2023-12-15T14:33:00Z</dcterms:created>
  <dcterms:modified xsi:type="dcterms:W3CDTF">2024-06-13T12:55:00Z</dcterms:modified>
</cp:coreProperties>
</file>